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B8" w:rsidRPr="0080296C" w:rsidRDefault="004015B8" w:rsidP="004015B8">
      <w:pPr>
        <w:spacing w:after="0" w:line="240" w:lineRule="auto"/>
        <w:jc w:val="center"/>
        <w:rPr>
          <w:rFonts w:ascii="Times New Roman" w:eastAsia="Times New Roman" w:hAnsi="Times New Roman" w:cs="Times New Roman"/>
          <w:b/>
          <w:sz w:val="28"/>
          <w:szCs w:val="28"/>
          <w:lang w:eastAsia="ru-RU"/>
        </w:rPr>
      </w:pPr>
      <w:r w:rsidRPr="0080296C">
        <w:rPr>
          <w:rFonts w:ascii="Times New Roman" w:eastAsia="Times New Roman" w:hAnsi="Times New Roman" w:cs="Times New Roman"/>
          <w:b/>
          <w:sz w:val="28"/>
          <w:szCs w:val="28"/>
          <w:lang w:eastAsia="ru-RU"/>
        </w:rPr>
        <w:t>АДМИНИСТРАЦИЯ</w:t>
      </w:r>
    </w:p>
    <w:p w:rsidR="004015B8" w:rsidRPr="0080296C" w:rsidRDefault="004015B8" w:rsidP="004015B8">
      <w:pPr>
        <w:keepNext/>
        <w:spacing w:after="0" w:line="240" w:lineRule="auto"/>
        <w:jc w:val="center"/>
        <w:outlineLvl w:val="0"/>
        <w:rPr>
          <w:rFonts w:ascii="Times New Roman" w:eastAsia="Arial Unicode MS" w:hAnsi="Times New Roman" w:cs="Times New Roman"/>
          <w:b/>
          <w:sz w:val="28"/>
          <w:szCs w:val="28"/>
          <w:lang w:eastAsia="ru-RU"/>
        </w:rPr>
      </w:pPr>
      <w:r w:rsidRPr="0080296C">
        <w:rPr>
          <w:rFonts w:ascii="Times New Roman" w:eastAsia="Arial Unicode MS" w:hAnsi="Times New Roman" w:cs="Times New Roman"/>
          <w:b/>
          <w:sz w:val="28"/>
          <w:szCs w:val="28"/>
          <w:lang w:eastAsia="ru-RU"/>
        </w:rPr>
        <w:t>НОВОСЕЛЬЦЕВСКОГО СЕЛЬСКОГО ПОСЕЛЕНИЯ</w:t>
      </w:r>
    </w:p>
    <w:p w:rsidR="004015B8" w:rsidRPr="00A023C4" w:rsidRDefault="004015B8" w:rsidP="004015B8">
      <w:pPr>
        <w:keepNext/>
        <w:spacing w:after="0" w:line="240" w:lineRule="auto"/>
        <w:jc w:val="center"/>
        <w:outlineLvl w:val="0"/>
        <w:rPr>
          <w:rFonts w:ascii="Times New Roman" w:eastAsia="Arial Unicode MS" w:hAnsi="Times New Roman" w:cs="Times New Roman"/>
          <w:szCs w:val="20"/>
          <w:lang w:eastAsia="ru-RU"/>
        </w:rPr>
      </w:pPr>
      <w:r w:rsidRPr="00A023C4">
        <w:rPr>
          <w:rFonts w:ascii="Times New Roman" w:eastAsia="Arial Unicode MS" w:hAnsi="Times New Roman" w:cs="Times New Roman"/>
          <w:szCs w:val="20"/>
          <w:lang w:eastAsia="ru-RU"/>
        </w:rPr>
        <w:t>ПАРАБЕЛЬСКОГО РАЙОНА</w:t>
      </w:r>
    </w:p>
    <w:p w:rsidR="004015B8" w:rsidRPr="00A023C4" w:rsidRDefault="004015B8" w:rsidP="004015B8">
      <w:pPr>
        <w:spacing w:after="0" w:line="240" w:lineRule="auto"/>
        <w:jc w:val="center"/>
        <w:rPr>
          <w:rFonts w:ascii="Times New Roman" w:eastAsia="Times New Roman" w:hAnsi="Times New Roman" w:cs="Times New Roman"/>
          <w:szCs w:val="24"/>
          <w:lang w:eastAsia="ru-RU"/>
        </w:rPr>
      </w:pPr>
      <w:r w:rsidRPr="00A023C4">
        <w:rPr>
          <w:rFonts w:ascii="Times New Roman" w:eastAsia="Times New Roman" w:hAnsi="Times New Roman" w:cs="Times New Roman"/>
          <w:szCs w:val="24"/>
          <w:lang w:eastAsia="ru-RU"/>
        </w:rPr>
        <w:t>ТОМСКОЙ ОБЛАСТИ</w:t>
      </w:r>
    </w:p>
    <w:p w:rsidR="004015B8" w:rsidRPr="00A023C4" w:rsidRDefault="004015B8" w:rsidP="004015B8">
      <w:pPr>
        <w:spacing w:after="0" w:line="240" w:lineRule="auto"/>
        <w:jc w:val="center"/>
        <w:rPr>
          <w:rFonts w:ascii="Times New Roman" w:eastAsia="Times New Roman" w:hAnsi="Times New Roman" w:cs="Times New Roman"/>
          <w:szCs w:val="24"/>
          <w:lang w:eastAsia="ru-RU"/>
        </w:rPr>
      </w:pPr>
    </w:p>
    <w:p w:rsidR="004015B8" w:rsidRPr="00A023C4" w:rsidRDefault="004015B8" w:rsidP="004015B8">
      <w:pPr>
        <w:keepNext/>
        <w:spacing w:after="0" w:line="240" w:lineRule="auto"/>
        <w:jc w:val="center"/>
        <w:outlineLvl w:val="0"/>
        <w:rPr>
          <w:rFonts w:ascii="Times New Roman" w:eastAsia="Arial Unicode MS" w:hAnsi="Times New Roman" w:cs="Times New Roman"/>
          <w:b/>
          <w:sz w:val="16"/>
          <w:szCs w:val="20"/>
          <w:lang w:eastAsia="ru-RU"/>
        </w:rPr>
      </w:pPr>
    </w:p>
    <w:p w:rsidR="004015B8" w:rsidRPr="0080296C" w:rsidRDefault="004015B8" w:rsidP="004015B8">
      <w:pPr>
        <w:keepNext/>
        <w:spacing w:after="0" w:line="240" w:lineRule="auto"/>
        <w:jc w:val="center"/>
        <w:outlineLvl w:val="0"/>
        <w:rPr>
          <w:rFonts w:ascii="Times New Roman" w:eastAsia="Arial Unicode MS" w:hAnsi="Times New Roman" w:cs="Times New Roman"/>
          <w:b/>
          <w:sz w:val="28"/>
          <w:szCs w:val="28"/>
          <w:lang w:eastAsia="ru-RU"/>
        </w:rPr>
      </w:pPr>
      <w:r w:rsidRPr="0080296C">
        <w:rPr>
          <w:rFonts w:ascii="Times New Roman" w:eastAsia="Arial Unicode MS" w:hAnsi="Times New Roman" w:cs="Times New Roman"/>
          <w:b/>
          <w:sz w:val="28"/>
          <w:szCs w:val="28"/>
          <w:lang w:eastAsia="ru-RU"/>
        </w:rPr>
        <w:t>ПОСТАНОВЛЕНИЕ</w:t>
      </w:r>
    </w:p>
    <w:p w:rsidR="004015B8" w:rsidRPr="00A023C4" w:rsidRDefault="004015B8" w:rsidP="004015B8">
      <w:pPr>
        <w:spacing w:after="0" w:line="240" w:lineRule="auto"/>
        <w:jc w:val="center"/>
        <w:rPr>
          <w:rFonts w:ascii="Times New Roman" w:eastAsia="Times New Roman" w:hAnsi="Times New Roman" w:cs="Times New Roman"/>
          <w:sz w:val="16"/>
          <w:szCs w:val="24"/>
          <w:lang w:eastAsia="ru-RU"/>
        </w:rPr>
      </w:pPr>
    </w:p>
    <w:p w:rsidR="004015B8" w:rsidRPr="00A023C4" w:rsidRDefault="004015B8" w:rsidP="004015B8">
      <w:pPr>
        <w:keepNext/>
        <w:spacing w:after="0" w:line="240" w:lineRule="auto"/>
        <w:jc w:val="center"/>
        <w:outlineLvl w:val="5"/>
        <w:rPr>
          <w:rFonts w:ascii="Times New Roman" w:eastAsia="Arial Unicode MS" w:hAnsi="Times New Roman" w:cs="Times New Roman"/>
          <w:sz w:val="24"/>
          <w:szCs w:val="20"/>
          <w:lang w:eastAsia="ru-RU"/>
        </w:rPr>
      </w:pPr>
      <w:r w:rsidRPr="00A023C4">
        <w:rPr>
          <w:rFonts w:ascii="Times New Roman" w:eastAsia="Arial Unicode MS" w:hAnsi="Times New Roman" w:cs="Times New Roman"/>
          <w:sz w:val="24"/>
          <w:szCs w:val="20"/>
          <w:lang w:eastAsia="ru-RU"/>
        </w:rPr>
        <w:t xml:space="preserve">с. </w:t>
      </w:r>
      <w:proofErr w:type="spellStart"/>
      <w:r w:rsidRPr="00A023C4">
        <w:rPr>
          <w:rFonts w:ascii="Times New Roman" w:eastAsia="Arial Unicode MS" w:hAnsi="Times New Roman" w:cs="Times New Roman"/>
          <w:sz w:val="24"/>
          <w:szCs w:val="20"/>
          <w:lang w:eastAsia="ru-RU"/>
        </w:rPr>
        <w:t>Новосельцево</w:t>
      </w:r>
      <w:proofErr w:type="spellEnd"/>
    </w:p>
    <w:p w:rsidR="004015B8" w:rsidRPr="00A023C4" w:rsidRDefault="004015B8" w:rsidP="004015B8">
      <w:pPr>
        <w:spacing w:after="0" w:line="240" w:lineRule="auto"/>
        <w:jc w:val="center"/>
        <w:rPr>
          <w:rFonts w:ascii="Times New Roman" w:eastAsia="Times New Roman" w:hAnsi="Times New Roman" w:cs="Times New Roman"/>
          <w:sz w:val="16"/>
          <w:szCs w:val="24"/>
          <w:lang w:eastAsia="ru-RU"/>
        </w:rPr>
      </w:pPr>
    </w:p>
    <w:p w:rsidR="004015B8" w:rsidRPr="00A023C4" w:rsidRDefault="004015B8" w:rsidP="004015B8">
      <w:pPr>
        <w:spacing w:after="0" w:line="240" w:lineRule="auto"/>
        <w:rPr>
          <w:rFonts w:ascii="Times New Roman" w:eastAsia="Times New Roman" w:hAnsi="Times New Roman" w:cs="Times New Roman"/>
          <w:sz w:val="16"/>
          <w:szCs w:val="24"/>
          <w:lang w:eastAsia="ru-RU"/>
        </w:rPr>
      </w:pPr>
    </w:p>
    <w:p w:rsidR="004015B8" w:rsidRPr="00417D6D" w:rsidRDefault="004015B8" w:rsidP="00401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25.01.2018</w:t>
      </w:r>
      <w:r w:rsidRPr="00417D6D">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417D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w:t>
      </w:r>
      <w:r w:rsidRPr="00417D6D">
        <w:rPr>
          <w:rFonts w:ascii="Times New Roman" w:eastAsia="Times New Roman" w:hAnsi="Times New Roman" w:cs="Times New Roman"/>
          <w:sz w:val="24"/>
          <w:szCs w:val="24"/>
          <w:lang w:eastAsia="ru-RU"/>
        </w:rPr>
        <w:t xml:space="preserve">   </w:t>
      </w:r>
    </w:p>
    <w:p w:rsidR="004015B8" w:rsidRPr="00A023C4" w:rsidRDefault="004015B8" w:rsidP="004015B8">
      <w:pPr>
        <w:spacing w:after="0" w:line="240" w:lineRule="auto"/>
        <w:ind w:left="720"/>
        <w:rPr>
          <w:rFonts w:ascii="Times New Roman" w:eastAsia="Times New Roman" w:hAnsi="Times New Roman" w:cs="Times New Roman"/>
          <w:sz w:val="16"/>
          <w:szCs w:val="24"/>
          <w:lang w:eastAsia="ru-RU"/>
        </w:rPr>
      </w:pPr>
    </w:p>
    <w:p w:rsidR="004F2216" w:rsidRPr="004015B8" w:rsidRDefault="004F2216" w:rsidP="004015B8">
      <w:pPr>
        <w:pStyle w:val="a3"/>
        <w:shd w:val="clear" w:color="auto" w:fill="FFFFFF"/>
        <w:jc w:val="center"/>
        <w:rPr>
          <w:color w:val="000000"/>
        </w:rPr>
      </w:pPr>
      <w:r w:rsidRPr="004015B8">
        <w:rPr>
          <w:rStyle w:val="a4"/>
          <w:color w:val="000000"/>
        </w:rPr>
        <w:t xml:space="preserve">О проведении эвакуационных мероприятий в чрезвычайных ситуациях на территории </w:t>
      </w:r>
      <w:r w:rsidR="004A689D">
        <w:rPr>
          <w:rStyle w:val="a4"/>
          <w:color w:val="000000"/>
        </w:rPr>
        <w:t>Новосельцевского сельского</w:t>
      </w:r>
      <w:r w:rsidRPr="004015B8">
        <w:rPr>
          <w:rStyle w:val="a4"/>
          <w:color w:val="000000"/>
        </w:rPr>
        <w:t xml:space="preserve"> поселение </w:t>
      </w:r>
      <w:r w:rsidR="004015B8">
        <w:rPr>
          <w:rStyle w:val="a4"/>
          <w:color w:val="000000"/>
        </w:rPr>
        <w:t xml:space="preserve">Парабельского </w:t>
      </w:r>
      <w:r w:rsidRPr="004015B8">
        <w:rPr>
          <w:rStyle w:val="a4"/>
          <w:color w:val="000000"/>
        </w:rPr>
        <w:t xml:space="preserve">района </w:t>
      </w:r>
      <w:r w:rsidR="004015B8">
        <w:rPr>
          <w:rStyle w:val="a4"/>
          <w:color w:val="000000"/>
        </w:rPr>
        <w:t xml:space="preserve">Томской </w:t>
      </w:r>
      <w:r w:rsidRPr="004015B8">
        <w:rPr>
          <w:rStyle w:val="a4"/>
          <w:color w:val="000000"/>
        </w:rPr>
        <w:t xml:space="preserve">области </w:t>
      </w:r>
    </w:p>
    <w:p w:rsidR="004015B8" w:rsidRPr="004A689D" w:rsidRDefault="004F2216" w:rsidP="004F2216">
      <w:pPr>
        <w:pStyle w:val="a3"/>
        <w:shd w:val="clear" w:color="auto" w:fill="FFFFFF"/>
        <w:jc w:val="both"/>
        <w:rPr>
          <w:color w:val="000000"/>
        </w:rPr>
      </w:pPr>
      <w:r>
        <w:rPr>
          <w:rFonts w:ascii="Roboto Condensed" w:hAnsi="Roboto Condensed"/>
          <w:color w:val="000000"/>
          <w:sz w:val="30"/>
          <w:szCs w:val="30"/>
        </w:rPr>
        <w:br/>
      </w:r>
      <w:r w:rsidRPr="004A689D">
        <w:rPr>
          <w:color w:val="000000"/>
        </w:rPr>
        <w:t xml:space="preserve">В целях реализации положений федеральных законов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w:t>
      </w:r>
    </w:p>
    <w:p w:rsidR="004015B8" w:rsidRPr="004A689D" w:rsidRDefault="004015B8" w:rsidP="004F2216">
      <w:pPr>
        <w:pStyle w:val="a3"/>
        <w:shd w:val="clear" w:color="auto" w:fill="FFFFFF"/>
        <w:jc w:val="both"/>
        <w:rPr>
          <w:b/>
          <w:color w:val="000000"/>
        </w:rPr>
      </w:pPr>
      <w:r w:rsidRPr="004A689D">
        <w:rPr>
          <w:b/>
          <w:color w:val="000000"/>
        </w:rPr>
        <w:t>ПОСТАНОВЛЯЮ:</w:t>
      </w:r>
    </w:p>
    <w:p w:rsidR="004F2216" w:rsidRPr="004A689D" w:rsidRDefault="004F2216" w:rsidP="004A689D">
      <w:pPr>
        <w:pStyle w:val="a3"/>
        <w:shd w:val="clear" w:color="auto" w:fill="FFFFFF"/>
        <w:ind w:right="141"/>
        <w:rPr>
          <w:color w:val="000000"/>
        </w:rPr>
      </w:pPr>
      <w:r w:rsidRPr="004A689D">
        <w:rPr>
          <w:color w:val="000000"/>
        </w:rPr>
        <w:br/>
        <w:t xml:space="preserve">1. Утвердить Положение о проведении эвакуационных мероприятий в чрезвычайных ситуациях на территории </w:t>
      </w:r>
      <w:r w:rsidR="004015B8" w:rsidRPr="004A689D">
        <w:rPr>
          <w:color w:val="000000"/>
        </w:rPr>
        <w:t>Новосельцевского</w:t>
      </w:r>
      <w:r w:rsidRPr="004A689D">
        <w:rPr>
          <w:color w:val="000000"/>
        </w:rPr>
        <w:t xml:space="preserve"> сельского п</w:t>
      </w:r>
      <w:r w:rsidR="004A689D">
        <w:rPr>
          <w:color w:val="000000"/>
        </w:rPr>
        <w:t>оселения, согласно приложению</w:t>
      </w:r>
      <w:r w:rsidRPr="004A689D">
        <w:rPr>
          <w:color w:val="000000"/>
        </w:rPr>
        <w:br/>
        <w:t>2. Насто</w:t>
      </w:r>
      <w:r w:rsidR="004015B8" w:rsidRPr="004A689D">
        <w:rPr>
          <w:color w:val="000000"/>
        </w:rPr>
        <w:t xml:space="preserve">ящее Постановление </w:t>
      </w:r>
      <w:r w:rsidRPr="004A689D">
        <w:rPr>
          <w:color w:val="000000"/>
        </w:rPr>
        <w:t xml:space="preserve">разместить на официальном сайте администрации </w:t>
      </w:r>
      <w:r w:rsidR="004015B8" w:rsidRPr="004A689D">
        <w:rPr>
          <w:color w:val="000000"/>
        </w:rPr>
        <w:t>Новосельцевского</w:t>
      </w:r>
      <w:r w:rsidRPr="004A689D">
        <w:rPr>
          <w:color w:val="000000"/>
        </w:rPr>
        <w:t xml:space="preserve"> сельского поселения.</w:t>
      </w:r>
      <w:r w:rsidRPr="004A689D">
        <w:rPr>
          <w:color w:val="000000"/>
        </w:rPr>
        <w:br/>
        <w:t xml:space="preserve">3. </w:t>
      </w:r>
      <w:proofErr w:type="gramStart"/>
      <w:r w:rsidRPr="004A689D">
        <w:rPr>
          <w:color w:val="000000"/>
        </w:rPr>
        <w:t>Контроль за</w:t>
      </w:r>
      <w:proofErr w:type="gramEnd"/>
      <w:r w:rsidRPr="004A689D">
        <w:rPr>
          <w:color w:val="000000"/>
        </w:rPr>
        <w:t xml:space="preserve"> исполнением настоящего постановления оставляю за собой.</w:t>
      </w:r>
    </w:p>
    <w:p w:rsidR="004F2216" w:rsidRPr="004A689D" w:rsidRDefault="004F2216" w:rsidP="004F2216">
      <w:pPr>
        <w:pStyle w:val="a3"/>
        <w:shd w:val="clear" w:color="auto" w:fill="FFFFFF"/>
        <w:jc w:val="both"/>
        <w:rPr>
          <w:color w:val="000000"/>
        </w:rPr>
      </w:pPr>
      <w:r w:rsidRPr="004A689D">
        <w:rPr>
          <w:color w:val="000000"/>
        </w:rPr>
        <w:t> </w:t>
      </w:r>
    </w:p>
    <w:p w:rsidR="004A689D" w:rsidRPr="004A689D" w:rsidRDefault="004A689D" w:rsidP="004F2216">
      <w:pPr>
        <w:pStyle w:val="a3"/>
        <w:shd w:val="clear" w:color="auto" w:fill="FFFFFF"/>
        <w:jc w:val="both"/>
        <w:rPr>
          <w:color w:val="000000"/>
        </w:rPr>
      </w:pPr>
    </w:p>
    <w:p w:rsidR="004F2216" w:rsidRPr="004A689D" w:rsidRDefault="004F2216" w:rsidP="004F2216">
      <w:pPr>
        <w:pStyle w:val="a3"/>
        <w:shd w:val="clear" w:color="auto" w:fill="FFFFFF"/>
        <w:jc w:val="both"/>
        <w:rPr>
          <w:color w:val="000000"/>
        </w:rPr>
      </w:pPr>
      <w:r w:rsidRPr="004A689D">
        <w:rPr>
          <w:color w:val="000000"/>
        </w:rPr>
        <w:t> </w:t>
      </w:r>
      <w:r w:rsidR="004015B8" w:rsidRPr="004A689D">
        <w:rPr>
          <w:color w:val="000000"/>
        </w:rPr>
        <w:t xml:space="preserve">Глава администрации                          </w:t>
      </w:r>
      <w:r w:rsidR="004A689D" w:rsidRPr="004A689D">
        <w:rPr>
          <w:color w:val="000000"/>
        </w:rPr>
        <w:t xml:space="preserve">  </w:t>
      </w:r>
      <w:r w:rsidR="004015B8" w:rsidRPr="004A689D">
        <w:rPr>
          <w:color w:val="000000"/>
        </w:rPr>
        <w:t xml:space="preserve">  А.С.Новосельцева</w:t>
      </w:r>
    </w:p>
    <w:p w:rsidR="004F2216" w:rsidRDefault="004F2216" w:rsidP="004F2216">
      <w:pPr>
        <w:pStyle w:val="a3"/>
        <w:shd w:val="clear" w:color="auto" w:fill="FFFFFF"/>
        <w:jc w:val="both"/>
        <w:rPr>
          <w:rFonts w:ascii="Roboto Condensed" w:hAnsi="Roboto Condensed"/>
          <w:color w:val="000000"/>
          <w:sz w:val="30"/>
          <w:szCs w:val="30"/>
        </w:rPr>
      </w:pPr>
      <w:r>
        <w:rPr>
          <w:rFonts w:ascii="Roboto Condensed" w:hAnsi="Roboto Condensed"/>
          <w:color w:val="000000"/>
          <w:sz w:val="30"/>
          <w:szCs w:val="30"/>
        </w:rPr>
        <w:t> </w:t>
      </w:r>
    </w:p>
    <w:p w:rsidR="004015B8" w:rsidRDefault="004015B8" w:rsidP="004F2216">
      <w:pPr>
        <w:pStyle w:val="a3"/>
        <w:shd w:val="clear" w:color="auto" w:fill="FFFFFF"/>
        <w:jc w:val="both"/>
        <w:rPr>
          <w:rFonts w:ascii="Roboto Condensed" w:hAnsi="Roboto Condensed"/>
          <w:color w:val="000000"/>
          <w:sz w:val="30"/>
          <w:szCs w:val="30"/>
        </w:rPr>
      </w:pPr>
    </w:p>
    <w:p w:rsidR="004015B8" w:rsidRDefault="004015B8" w:rsidP="004F2216">
      <w:pPr>
        <w:pStyle w:val="a3"/>
        <w:shd w:val="clear" w:color="auto" w:fill="FFFFFF"/>
        <w:jc w:val="both"/>
        <w:rPr>
          <w:rFonts w:ascii="Roboto Condensed" w:hAnsi="Roboto Condensed"/>
          <w:color w:val="000000"/>
          <w:sz w:val="30"/>
          <w:szCs w:val="30"/>
        </w:rPr>
      </w:pPr>
    </w:p>
    <w:p w:rsidR="004015B8" w:rsidRDefault="004015B8" w:rsidP="004F2216">
      <w:pPr>
        <w:pStyle w:val="a3"/>
        <w:shd w:val="clear" w:color="auto" w:fill="FFFFFF"/>
        <w:jc w:val="both"/>
        <w:rPr>
          <w:rFonts w:ascii="Roboto Condensed" w:hAnsi="Roboto Condensed"/>
          <w:color w:val="000000"/>
          <w:sz w:val="30"/>
          <w:szCs w:val="30"/>
        </w:rPr>
      </w:pPr>
    </w:p>
    <w:p w:rsidR="004A689D" w:rsidRDefault="004A689D" w:rsidP="004F2216">
      <w:pPr>
        <w:pStyle w:val="a3"/>
        <w:shd w:val="clear" w:color="auto" w:fill="FFFFFF"/>
        <w:jc w:val="both"/>
        <w:rPr>
          <w:rFonts w:ascii="Roboto Condensed" w:hAnsi="Roboto Condensed"/>
          <w:color w:val="000000"/>
          <w:sz w:val="30"/>
          <w:szCs w:val="30"/>
        </w:rPr>
      </w:pPr>
    </w:p>
    <w:p w:rsidR="004015B8" w:rsidRDefault="004015B8" w:rsidP="004F2216">
      <w:pPr>
        <w:pStyle w:val="a3"/>
        <w:shd w:val="clear" w:color="auto" w:fill="FFFFFF"/>
        <w:jc w:val="both"/>
        <w:rPr>
          <w:rFonts w:ascii="Roboto Condensed" w:hAnsi="Roboto Condensed"/>
          <w:color w:val="000000"/>
          <w:sz w:val="30"/>
          <w:szCs w:val="30"/>
        </w:rPr>
      </w:pPr>
    </w:p>
    <w:p w:rsidR="004F2216" w:rsidRPr="004A689D" w:rsidRDefault="004F2216" w:rsidP="004F2216">
      <w:pPr>
        <w:pStyle w:val="a3"/>
        <w:shd w:val="clear" w:color="auto" w:fill="FFFFFF"/>
        <w:jc w:val="right"/>
        <w:rPr>
          <w:color w:val="000000"/>
        </w:rPr>
      </w:pPr>
      <w:r w:rsidRPr="004A689D">
        <w:rPr>
          <w:color w:val="000000"/>
        </w:rPr>
        <w:lastRenderedPageBreak/>
        <w:t>Приложение 1</w:t>
      </w:r>
      <w:r w:rsidRPr="004A689D">
        <w:rPr>
          <w:color w:val="000000"/>
        </w:rPr>
        <w:br/>
        <w:t xml:space="preserve">к постановлению администрации </w:t>
      </w:r>
      <w:r w:rsidRPr="004A689D">
        <w:rPr>
          <w:color w:val="000000"/>
        </w:rPr>
        <w:br/>
      </w:r>
      <w:r w:rsidR="004A689D" w:rsidRPr="004A689D">
        <w:rPr>
          <w:color w:val="000000"/>
        </w:rPr>
        <w:t>Новосельцевского</w:t>
      </w:r>
      <w:r w:rsidRPr="004A689D">
        <w:rPr>
          <w:color w:val="000000"/>
        </w:rPr>
        <w:t xml:space="preserve"> сельского поселения </w:t>
      </w:r>
      <w:r w:rsidRPr="004A689D">
        <w:rPr>
          <w:color w:val="000000"/>
        </w:rPr>
        <w:br/>
        <w:t xml:space="preserve">от </w:t>
      </w:r>
      <w:r w:rsidR="004A689D" w:rsidRPr="004A689D">
        <w:rPr>
          <w:color w:val="000000"/>
        </w:rPr>
        <w:t>25.01.2018 г. № 13</w:t>
      </w:r>
    </w:p>
    <w:p w:rsidR="004F2216" w:rsidRPr="004A689D" w:rsidRDefault="004F2216" w:rsidP="004F2216">
      <w:pPr>
        <w:pStyle w:val="a3"/>
        <w:shd w:val="clear" w:color="auto" w:fill="FFFFFF"/>
        <w:jc w:val="center"/>
        <w:rPr>
          <w:color w:val="000000"/>
        </w:rPr>
      </w:pPr>
      <w:r w:rsidRPr="004A689D">
        <w:rPr>
          <w:rStyle w:val="a4"/>
          <w:color w:val="000000"/>
        </w:rPr>
        <w:t>ПОЛОЖЕНИЕ</w:t>
      </w:r>
      <w:r w:rsidRPr="004A689D">
        <w:rPr>
          <w:color w:val="000000"/>
        </w:rPr>
        <w:br/>
      </w:r>
      <w:r w:rsidRPr="004A689D">
        <w:rPr>
          <w:rStyle w:val="a4"/>
          <w:color w:val="000000"/>
        </w:rPr>
        <w:t xml:space="preserve">о проведении эвакуационных мероприятий в чрезвычайных ситуациях на территории </w:t>
      </w:r>
      <w:r w:rsidR="004A689D" w:rsidRPr="004A689D">
        <w:rPr>
          <w:rStyle w:val="a4"/>
          <w:color w:val="000000"/>
        </w:rPr>
        <w:t>Новосельцевского сельского</w:t>
      </w:r>
      <w:r w:rsidRPr="004A689D">
        <w:rPr>
          <w:rStyle w:val="a4"/>
          <w:color w:val="000000"/>
        </w:rPr>
        <w:t xml:space="preserve"> поселение </w:t>
      </w:r>
      <w:r w:rsidR="004A689D" w:rsidRPr="004A689D">
        <w:rPr>
          <w:rStyle w:val="a4"/>
          <w:color w:val="000000"/>
        </w:rPr>
        <w:t>Парабельского</w:t>
      </w:r>
      <w:r w:rsidRPr="004A689D">
        <w:rPr>
          <w:rStyle w:val="a4"/>
          <w:color w:val="000000"/>
        </w:rPr>
        <w:t xml:space="preserve"> района </w:t>
      </w:r>
      <w:r w:rsidR="004A689D" w:rsidRPr="004A689D">
        <w:rPr>
          <w:rStyle w:val="a4"/>
          <w:color w:val="000000"/>
        </w:rPr>
        <w:t xml:space="preserve">Томской </w:t>
      </w:r>
      <w:r w:rsidRPr="004A689D">
        <w:rPr>
          <w:rStyle w:val="a4"/>
          <w:color w:val="000000"/>
        </w:rPr>
        <w:t xml:space="preserve"> области </w:t>
      </w:r>
    </w:p>
    <w:p w:rsidR="004F2216" w:rsidRPr="004A689D" w:rsidRDefault="004F2216" w:rsidP="004F2216">
      <w:pPr>
        <w:pStyle w:val="a3"/>
        <w:shd w:val="clear" w:color="auto" w:fill="FFFFFF"/>
        <w:jc w:val="both"/>
        <w:rPr>
          <w:color w:val="000000"/>
        </w:rPr>
      </w:pPr>
      <w:r w:rsidRPr="004A689D">
        <w:rPr>
          <w:color w:val="000000"/>
        </w:rPr>
        <w:br/>
        <w:t xml:space="preserve">Настоящее Положение, разработанное в соответствии с законом, определяет основные задачи, порядок планирования, организации и проведения эвакуационных мероприятий на территории </w:t>
      </w:r>
      <w:r w:rsidR="004A689D">
        <w:rPr>
          <w:color w:val="000000"/>
        </w:rPr>
        <w:t>Новосельцевского сельского посе</w:t>
      </w:r>
      <w:r w:rsidR="004A689D" w:rsidRPr="004A689D">
        <w:rPr>
          <w:color w:val="000000"/>
        </w:rPr>
        <w:t>л</w:t>
      </w:r>
      <w:r w:rsidR="004A689D">
        <w:rPr>
          <w:color w:val="000000"/>
        </w:rPr>
        <w:t>е</w:t>
      </w:r>
      <w:r w:rsidR="004A689D" w:rsidRPr="004A689D">
        <w:rPr>
          <w:color w:val="000000"/>
        </w:rPr>
        <w:t>ния</w:t>
      </w:r>
      <w:r w:rsidRPr="004A689D">
        <w:rPr>
          <w:color w:val="000000"/>
        </w:rPr>
        <w:t>.</w:t>
      </w:r>
      <w:r w:rsidRPr="004A689D">
        <w:rPr>
          <w:color w:val="000000"/>
        </w:rPr>
        <w:br/>
        <w:t>1. Эвакуационные мероприятия включают в себя следующие понятия:</w:t>
      </w:r>
      <w:r w:rsidRPr="004A689D">
        <w:rPr>
          <w:color w:val="000000"/>
        </w:rPr>
        <w:br/>
        <w:t xml:space="preserve">- 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а также жизнеобеспечение эвакуированных в районах размещения. Эвакуация населения проводится в условия чрезвычайных ситуаций, вызванных техногенными авариями и стихийными бедствиями, а также при наличии достоверных данных, указывающих на высокую вероятность их возникновения в ближайшее время. </w:t>
      </w:r>
      <w:proofErr w:type="gramStart"/>
      <w:r w:rsidRPr="004A689D">
        <w:rPr>
          <w:color w:val="000000"/>
        </w:rPr>
        <w:t>Цель эвакуации - удаление населения из зоны действия поражающих факторов;</w:t>
      </w:r>
      <w:r w:rsidRPr="004A689D">
        <w:rPr>
          <w:color w:val="000000"/>
        </w:rPr>
        <w:br/>
        <w:t>- зона чрезвычайной ситуации – это территория, на которой сложилась чрезвычайная ситуация;</w:t>
      </w:r>
      <w:r w:rsidRPr="004A689D">
        <w:rPr>
          <w:color w:val="000000"/>
        </w:rPr>
        <w:br/>
        <w:t>- жизнеобеспечение населения в чрезвычайной ситуации – комплекс экономических, организационных, инженерно-технических и социальных мероприятий, обеспечивающих создание и поддержание минимальных условий, необходимых для сохранения жизни, здоровья и работоспособности людей во время осуществления эвакуации на её маршрутах и в местах размещения;</w:t>
      </w:r>
      <w:proofErr w:type="gramEnd"/>
      <w:r w:rsidRPr="004A689D">
        <w:rPr>
          <w:color w:val="000000"/>
        </w:rPr>
        <w:br/>
        <w:t xml:space="preserve">- </w:t>
      </w:r>
      <w:proofErr w:type="gramStart"/>
      <w:r w:rsidRPr="004A689D">
        <w:rPr>
          <w:color w:val="000000"/>
        </w:rPr>
        <w:t>безопасный район – территория, находящаяся вне пределов зоны вероятной чрезвычайной ситуации, установленной для населённых пунктов с потенциально опасными объектами промышленности или иного назначения, подготовленная для размещения эвакуируемого населения из зоны чрезвычайной ситуации; зона временного отселения – территория, куда при угрозе возникновения или возникновения чрезвычайной ситуации в целях безопасности эвакуируется или временно отселяется население;</w:t>
      </w:r>
      <w:proofErr w:type="gramEnd"/>
      <w:r w:rsidRPr="004A689D">
        <w:rPr>
          <w:color w:val="000000"/>
        </w:rPr>
        <w:br/>
        <w:t>- отселение населения - это один из частных случаев эвакуации, включающий в себя комплекс мероприятий по организованному вывозу и выводу населения из прогнозируемой или возникшей зоны чрезвычайной ситуации, кратковременному его размещению в безопасных районах, жизнеобеспечению и возвращению в пункты постоянного проживания после прекращения действий опасных факторов, угрожающих жизни и здоровью людей.</w:t>
      </w:r>
      <w:r w:rsidRPr="004A689D">
        <w:rPr>
          <w:color w:val="000000"/>
        </w:rPr>
        <w:br/>
        <w:t>2. Эвакуационные мероприятия планируются заблаговременно. Для этого на местном уровне разрабатывается «План эвакуации населения при угрозе возникновения или возникновения чрезвычайной ситуации в мирное время».</w:t>
      </w:r>
      <w:r w:rsidRPr="004A689D">
        <w:rPr>
          <w:color w:val="000000"/>
        </w:rPr>
        <w:br/>
        <w:t>В зависимости от условий обстановки, сроков и масштабов проведения эвакуации населения возможны следующие ее варианты: заблаговременная, экстренная, частичная и общая.</w:t>
      </w:r>
      <w:r w:rsidRPr="004A689D">
        <w:rPr>
          <w:color w:val="000000"/>
        </w:rPr>
        <w:br/>
        <w:t xml:space="preserve">При получении достоверных данных о высокой вероятности </w:t>
      </w:r>
      <w:proofErr w:type="spellStart"/>
      <w:r w:rsidRPr="004A689D">
        <w:rPr>
          <w:color w:val="000000"/>
        </w:rPr>
        <w:t>запроектной</w:t>
      </w:r>
      <w:proofErr w:type="spellEnd"/>
      <w:r w:rsidRPr="004A689D">
        <w:rPr>
          <w:color w:val="000000"/>
        </w:rPr>
        <w:t xml:space="preserve"> аварии на опасных объектах или стихийного бедствия из опасных районов проводится заблаговременная (упреждающая) эвакуация населения. При ее осуществлении население должно быть удалено из зон возможного действия поражающих факторов до возникновения </w:t>
      </w:r>
      <w:proofErr w:type="spellStart"/>
      <w:r w:rsidRPr="004A689D">
        <w:rPr>
          <w:color w:val="000000"/>
        </w:rPr>
        <w:t>запроектной</w:t>
      </w:r>
      <w:proofErr w:type="spellEnd"/>
      <w:r w:rsidRPr="004A689D">
        <w:rPr>
          <w:color w:val="000000"/>
        </w:rPr>
        <w:t xml:space="preserve"> техногенной аварии или стихийного бедствия. </w:t>
      </w:r>
      <w:proofErr w:type="gramStart"/>
      <w:r w:rsidRPr="004A689D">
        <w:rPr>
          <w:color w:val="000000"/>
        </w:rPr>
        <w:t xml:space="preserve">Основанием </w:t>
      </w:r>
      <w:r w:rsidRPr="004A689D">
        <w:rPr>
          <w:color w:val="000000"/>
        </w:rPr>
        <w:lastRenderedPageBreak/>
        <w:t xml:space="preserve">для введения данной меры защиты является краткосрочный прогноз возникновения </w:t>
      </w:r>
      <w:proofErr w:type="spellStart"/>
      <w:r w:rsidRPr="004A689D">
        <w:rPr>
          <w:color w:val="000000"/>
        </w:rPr>
        <w:t>запроектной</w:t>
      </w:r>
      <w:proofErr w:type="spellEnd"/>
      <w:r w:rsidRPr="004A689D">
        <w:rPr>
          <w:color w:val="000000"/>
        </w:rPr>
        <w:t xml:space="preserve"> аварии или стихийного бедствия, определяющих развитие чрезвычайной ситуации, который определяется на период от нескольких десятков минут до нескольких суток и может уточняться в течение этого срока.</w:t>
      </w:r>
      <w:proofErr w:type="gramEnd"/>
      <w:r w:rsidRPr="004A689D">
        <w:rPr>
          <w:color w:val="000000"/>
        </w:rPr>
        <w:br/>
        <w:t>В случае реализации чрезвычайной ситуации проводится экстренная эвакуация населения из опасных районов. При этом вывоз (вывод) населения из зоны возможного поражения целесообразно осуществить до начала воздействия на людей поражающих факторов. Продолжительность данного промежутка времени может составлять от нескольких минут до нескольких часов. Вывоз (вывод) населения из опасных районов может завершаться при малом времени упреждения и в условиях воздействия на людей поражающих факторов.</w:t>
      </w:r>
      <w:r w:rsidRPr="004A689D">
        <w:rPr>
          <w:color w:val="000000"/>
        </w:rPr>
        <w:br/>
        <w:t>Частичная эвакуация осуществляется при необходимости удаления из опасной зоны отдельных категорий населения, наиболее чувствительных к воздействию поражающих факторов (нетрудоспособного населения, учащихся средних учебных заведений, детей дошкольного возраста).</w:t>
      </w:r>
      <w:r w:rsidRPr="004A689D">
        <w:rPr>
          <w:color w:val="000000"/>
        </w:rPr>
        <w:br/>
        <w:t>Общая эвакуация предполагает вывоз (вывод) всех категорий населения из зоны повышенной опасности.</w:t>
      </w:r>
      <w:r w:rsidRPr="004A689D">
        <w:rPr>
          <w:color w:val="000000"/>
        </w:rPr>
        <w:br/>
        <w:t xml:space="preserve">3. Право принятия решения на проведение эвакуации населения при возникновении чрезвычайной ситуации принадлежит главе администрации </w:t>
      </w:r>
      <w:r w:rsidR="004A689D" w:rsidRPr="004A689D">
        <w:rPr>
          <w:color w:val="000000"/>
        </w:rPr>
        <w:t>Новосельцевского сельского</w:t>
      </w:r>
      <w:r w:rsidRPr="004A689D">
        <w:rPr>
          <w:color w:val="000000"/>
        </w:rPr>
        <w:t xml:space="preserve"> поселение.</w:t>
      </w:r>
      <w:r w:rsidRPr="004A689D">
        <w:rPr>
          <w:color w:val="000000"/>
        </w:rPr>
        <w:br/>
        <w:t>4. Руководство эвакуационными мероприятиями осуществляет председатель комиссии по чрезвычайным ситуациям. Непосредственную организацию и проведение эвакуационных мероприятий осуществляет эвакуационная комиссия.</w:t>
      </w:r>
      <w:r w:rsidRPr="004A689D">
        <w:rPr>
          <w:color w:val="000000"/>
        </w:rPr>
        <w:br/>
        <w:t xml:space="preserve">5. Положение о комиссии по чрезвычайным ситуациям и эвакуационной комиссии и состав этих комиссий утверждается постановлением главы администрации </w:t>
      </w:r>
      <w:r w:rsidR="004A689D" w:rsidRPr="004A689D">
        <w:rPr>
          <w:color w:val="000000"/>
        </w:rPr>
        <w:t>Новосельцевское</w:t>
      </w:r>
      <w:r w:rsidRPr="004A689D">
        <w:rPr>
          <w:color w:val="000000"/>
        </w:rPr>
        <w:t xml:space="preserve"> сельское поселение.</w:t>
      </w:r>
      <w:r w:rsidRPr="004A689D">
        <w:rPr>
          <w:color w:val="000000"/>
        </w:rPr>
        <w:br/>
        <w:t xml:space="preserve">6. Личную ответственность за планирование, организацию и проведение эвакуационных мероприятий несёт глава администрации </w:t>
      </w:r>
      <w:r w:rsidR="004A689D" w:rsidRPr="004A689D">
        <w:rPr>
          <w:color w:val="000000"/>
        </w:rPr>
        <w:t>Новосельцевского</w:t>
      </w:r>
      <w:r w:rsidRPr="004A689D">
        <w:rPr>
          <w:color w:val="000000"/>
        </w:rPr>
        <w:t xml:space="preserve"> сельское поселение.</w:t>
      </w:r>
      <w:r w:rsidRPr="004A689D">
        <w:rPr>
          <w:color w:val="000000"/>
        </w:rPr>
        <w:br/>
        <w:t>Непосредственную ответственность за разработку, уточнение и корректировку Плана эвакуации несёт секретарь эвакуационной комиссии.</w:t>
      </w:r>
      <w:r w:rsidRPr="004A689D">
        <w:rPr>
          <w:color w:val="000000"/>
        </w:rPr>
        <w:br/>
        <w:t xml:space="preserve">7. Эвакуационные мероприятия, при возникновении чрезвычайных ситуаций, проводятся силами и средствами организаций, расположенных на территории </w:t>
      </w:r>
      <w:r w:rsidR="004A689D" w:rsidRPr="004A689D">
        <w:rPr>
          <w:color w:val="000000"/>
        </w:rPr>
        <w:t>Новосельцевского сельского</w:t>
      </w:r>
      <w:r w:rsidRPr="004A689D">
        <w:rPr>
          <w:color w:val="000000"/>
        </w:rPr>
        <w:t xml:space="preserve"> поселение, под непосредственным руководством комиссии по чрезвычайным ситуациям.</w:t>
      </w:r>
      <w:r w:rsidRPr="004A689D">
        <w:rPr>
          <w:color w:val="000000"/>
        </w:rPr>
        <w:br/>
        <w:t>Если эвакуацию населения имеющимися силами и средствами провести невозможно, указанная комиссия обращается за помощью к вышестоящей комиссии по чрезвычайным ситуациям. Вышестоящая комиссия по чрезвычайным ситуациям может взять на себя координацию или руководство проведением эвакуационных мероприятий и оказать необходимую помощь.</w:t>
      </w:r>
    </w:p>
    <w:p w:rsidR="004F2216" w:rsidRPr="004A689D" w:rsidRDefault="004F2216" w:rsidP="004F2216">
      <w:pPr>
        <w:pStyle w:val="a3"/>
        <w:shd w:val="clear" w:color="auto" w:fill="FFFFFF"/>
        <w:jc w:val="both"/>
        <w:rPr>
          <w:color w:val="000000"/>
        </w:rPr>
      </w:pPr>
      <w:r w:rsidRPr="004A689D">
        <w:rPr>
          <w:color w:val="000000"/>
        </w:rPr>
        <w:t> </w:t>
      </w:r>
    </w:p>
    <w:p w:rsidR="00EC62FF" w:rsidRPr="004A689D" w:rsidRDefault="00EC62FF">
      <w:pPr>
        <w:rPr>
          <w:rFonts w:ascii="Times New Roman" w:hAnsi="Times New Roman" w:cs="Times New Roman"/>
          <w:sz w:val="24"/>
          <w:szCs w:val="24"/>
        </w:rPr>
      </w:pPr>
    </w:p>
    <w:sectPr w:rsidR="00EC62FF" w:rsidRPr="004A689D" w:rsidSect="00EC6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216"/>
    <w:rsid w:val="004015B8"/>
    <w:rsid w:val="004A689D"/>
    <w:rsid w:val="004F2216"/>
    <w:rsid w:val="00DF080B"/>
    <w:rsid w:val="00EC6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216"/>
    <w:rPr>
      <w:b/>
      <w:bCs/>
    </w:rPr>
  </w:style>
</w:styles>
</file>

<file path=word/webSettings.xml><?xml version="1.0" encoding="utf-8"?>
<w:webSettings xmlns:r="http://schemas.openxmlformats.org/officeDocument/2006/relationships" xmlns:w="http://schemas.openxmlformats.org/wordprocessingml/2006/main">
  <w:divs>
    <w:div w:id="648942870">
      <w:bodyDiv w:val="1"/>
      <w:marLeft w:val="0"/>
      <w:marRight w:val="0"/>
      <w:marTop w:val="0"/>
      <w:marBottom w:val="0"/>
      <w:divBdr>
        <w:top w:val="none" w:sz="0" w:space="0" w:color="auto"/>
        <w:left w:val="none" w:sz="0" w:space="0" w:color="auto"/>
        <w:bottom w:val="none" w:sz="0" w:space="0" w:color="auto"/>
        <w:right w:val="none" w:sz="0" w:space="0" w:color="auto"/>
      </w:divBdr>
      <w:divsChild>
        <w:div w:id="1186677976">
          <w:marLeft w:val="0"/>
          <w:marRight w:val="0"/>
          <w:marTop w:val="0"/>
          <w:marBottom w:val="0"/>
          <w:divBdr>
            <w:top w:val="none" w:sz="0" w:space="0" w:color="auto"/>
            <w:left w:val="none" w:sz="0" w:space="0" w:color="auto"/>
            <w:bottom w:val="none" w:sz="0" w:space="0" w:color="auto"/>
            <w:right w:val="none" w:sz="0" w:space="0" w:color="auto"/>
          </w:divBdr>
          <w:divsChild>
            <w:div w:id="1314531456">
              <w:marLeft w:val="240"/>
              <w:marRight w:val="240"/>
              <w:marTop w:val="240"/>
              <w:marBottom w:val="0"/>
              <w:divBdr>
                <w:top w:val="none" w:sz="0" w:space="0" w:color="auto"/>
                <w:left w:val="none" w:sz="0" w:space="0" w:color="auto"/>
                <w:bottom w:val="none" w:sz="0" w:space="0" w:color="auto"/>
                <w:right w:val="none" w:sz="0" w:space="0" w:color="auto"/>
              </w:divBdr>
              <w:divsChild>
                <w:div w:id="1639677879">
                  <w:marLeft w:val="0"/>
                  <w:marRight w:val="0"/>
                  <w:marTop w:val="0"/>
                  <w:marBottom w:val="0"/>
                  <w:divBdr>
                    <w:top w:val="none" w:sz="0" w:space="0" w:color="auto"/>
                    <w:left w:val="none" w:sz="0" w:space="0" w:color="auto"/>
                    <w:bottom w:val="none" w:sz="0" w:space="0" w:color="auto"/>
                    <w:right w:val="none" w:sz="0" w:space="0" w:color="auto"/>
                  </w:divBdr>
                  <w:divsChild>
                    <w:div w:id="1038696835">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2018-01-25T02:54:00Z</cp:lastPrinted>
  <dcterms:created xsi:type="dcterms:W3CDTF">2018-01-25T02:35:00Z</dcterms:created>
  <dcterms:modified xsi:type="dcterms:W3CDTF">2018-01-25T04:10:00Z</dcterms:modified>
</cp:coreProperties>
</file>